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9A" w:rsidRPr="00EB1CCD" w:rsidRDefault="00327402" w:rsidP="00901062">
      <w:pPr>
        <w:pStyle w:val="1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>28</w:t>
      </w:r>
      <w:r w:rsidR="004918DE" w:rsidRPr="00EB1CCD">
        <w:rPr>
          <w:rFonts w:ascii="Calibri" w:hAnsi="Calibri"/>
        </w:rPr>
        <w:t xml:space="preserve"> октября. </w:t>
      </w:r>
      <w:r w:rsidR="00237A34" w:rsidRPr="00EB1CCD">
        <w:rPr>
          <w:rFonts w:ascii="Calibri" w:hAnsi="Calibri"/>
        </w:rPr>
        <w:tab/>
      </w:r>
      <w:r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Pr="00EB1CCD">
        <w:rPr>
          <w:rFonts w:ascii="Calibri" w:hAnsi="Calibri"/>
        </w:rPr>
        <w:t xml:space="preserve"> 4</w:t>
      </w:r>
    </w:p>
    <w:p w:rsidR="009B74E9" w:rsidRPr="00EB1CCD" w:rsidRDefault="009B74E9" w:rsidP="00901062">
      <w:pPr>
        <w:spacing w:line="240" w:lineRule="auto"/>
        <w:ind w:left="-851"/>
        <w:rPr>
          <w:rFonts w:ascii="Calibri" w:hAnsi="Calibri"/>
        </w:rPr>
      </w:pPr>
    </w:p>
    <w:p w:rsidR="009B74E9" w:rsidRPr="00EB1CCD" w:rsidRDefault="009B74E9" w:rsidP="00901062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>Повторение. Опыты с равновозможными элементарными исходами</w:t>
      </w:r>
    </w:p>
    <w:p w:rsidR="00EB1CCD" w:rsidRPr="00EB1CCD" w:rsidRDefault="00EB1CCD" w:rsidP="00901062">
      <w:pPr>
        <w:spacing w:line="240" w:lineRule="auto"/>
        <w:ind w:left="-851"/>
        <w:rPr>
          <w:rFonts w:ascii="Calibri" w:hAnsi="Calibri"/>
        </w:rPr>
      </w:pPr>
    </w:p>
    <w:p w:rsidR="009B74E9" w:rsidRDefault="00EB1CC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1. </w:t>
      </w:r>
      <w:r>
        <w:rPr>
          <w:rFonts w:ascii="Calibri" w:hAnsi="Calibri"/>
          <w:sz w:val="24"/>
          <w:szCs w:val="24"/>
        </w:rPr>
        <w:t>Бросают две игральные кости. Найдите вероятность того, что:</w:t>
      </w:r>
    </w:p>
    <w:p w:rsidR="00EB1CCD" w:rsidRDefault="00EB1CC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сумма очков больше 7;</w:t>
      </w:r>
    </w:p>
    <w:p w:rsidR="00EB1CCD" w:rsidRDefault="00EB1CC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произведение выпавших очков больше 7.</w:t>
      </w:r>
    </w:p>
    <w:p w:rsidR="00670424" w:rsidRDefault="00670424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BB7220" w:rsidRPr="00951EA3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951EA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951EA3">
        <w:rPr>
          <w:rFonts w:ascii="Calibri" w:hAnsi="Calibri"/>
          <w:sz w:val="24"/>
          <w:szCs w:val="24"/>
        </w:rPr>
        <w:t>Правильную игральную кость бросили два раза. Какое из двух событий более вероятно:</w:t>
      </w:r>
    </w:p>
    <w:p w:rsidR="00BB7220" w:rsidRPr="00951EA3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51EA3">
        <w:rPr>
          <w:rFonts w:ascii="Calibri" w:hAnsi="Calibri"/>
          <w:sz w:val="24"/>
          <w:szCs w:val="24"/>
        </w:rPr>
        <w:t xml:space="preserve">а) </w:t>
      </w:r>
      <w:r w:rsidRPr="00E1155E">
        <w:rPr>
          <w:rFonts w:ascii="Calibri" w:hAnsi="Calibri"/>
          <w:sz w:val="24"/>
          <w:szCs w:val="24"/>
        </w:rPr>
        <w:t>A</w:t>
      </w:r>
      <w:r w:rsidRPr="00951EA3">
        <w:rPr>
          <w:rFonts w:ascii="Calibri" w:hAnsi="Calibri"/>
          <w:sz w:val="24"/>
          <w:szCs w:val="24"/>
        </w:rPr>
        <w:t>=«числа выпавших очков</w:t>
      </w:r>
      <w:r w:rsidR="00CA7C6C">
        <w:rPr>
          <w:rFonts w:ascii="Calibri" w:hAnsi="Calibri"/>
          <w:sz w:val="24"/>
          <w:szCs w:val="24"/>
        </w:rPr>
        <w:t xml:space="preserve"> отличаются на 1</w:t>
      </w:r>
      <w:r w:rsidRPr="00951EA3">
        <w:rPr>
          <w:rFonts w:ascii="Calibri" w:hAnsi="Calibri"/>
          <w:sz w:val="24"/>
          <w:szCs w:val="24"/>
        </w:rPr>
        <w:t xml:space="preserve">» или </w:t>
      </w:r>
      <w:r w:rsidRPr="00E1155E">
        <w:rPr>
          <w:rFonts w:ascii="Calibri" w:hAnsi="Calibri"/>
          <w:sz w:val="24"/>
          <w:szCs w:val="24"/>
        </w:rPr>
        <w:t>B</w:t>
      </w:r>
      <w:r w:rsidRPr="00951EA3">
        <w:rPr>
          <w:rFonts w:ascii="Calibri" w:hAnsi="Calibri"/>
          <w:sz w:val="24"/>
          <w:szCs w:val="24"/>
        </w:rPr>
        <w:t>=«числа выпавших очков отличаются на 2»;</w:t>
      </w:r>
    </w:p>
    <w:p w:rsidR="00BB7220" w:rsidRPr="00951EA3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51EA3">
        <w:rPr>
          <w:rFonts w:ascii="Calibri" w:hAnsi="Calibri"/>
          <w:sz w:val="24"/>
          <w:szCs w:val="24"/>
        </w:rPr>
        <w:t xml:space="preserve">б) </w:t>
      </w:r>
      <w:r w:rsidRPr="00E1155E">
        <w:rPr>
          <w:rFonts w:ascii="Calibri" w:hAnsi="Calibri"/>
          <w:sz w:val="24"/>
          <w:szCs w:val="24"/>
        </w:rPr>
        <w:t>C</w:t>
      </w:r>
      <w:r w:rsidRPr="00951EA3">
        <w:rPr>
          <w:rFonts w:ascii="Calibri" w:hAnsi="Calibri"/>
          <w:sz w:val="24"/>
          <w:szCs w:val="24"/>
        </w:rPr>
        <w:t>=«</w:t>
      </w:r>
      <w:r w:rsidR="002910E6">
        <w:rPr>
          <w:rFonts w:ascii="Calibri" w:hAnsi="Calibri"/>
          <w:sz w:val="24"/>
          <w:szCs w:val="24"/>
        </w:rPr>
        <w:t>произведение</w:t>
      </w:r>
      <w:r w:rsidRPr="00951EA3">
        <w:rPr>
          <w:rFonts w:ascii="Calibri" w:hAnsi="Calibri"/>
          <w:sz w:val="24"/>
          <w:szCs w:val="24"/>
        </w:rPr>
        <w:t xml:space="preserve"> выпавших очков равн</w:t>
      </w:r>
      <w:r w:rsidR="002910E6">
        <w:rPr>
          <w:rFonts w:ascii="Calibri" w:hAnsi="Calibri"/>
          <w:sz w:val="24"/>
          <w:szCs w:val="24"/>
        </w:rPr>
        <w:t>о</w:t>
      </w:r>
      <w:r w:rsidRPr="00951EA3">
        <w:rPr>
          <w:rFonts w:ascii="Calibri" w:hAnsi="Calibri"/>
          <w:sz w:val="24"/>
          <w:szCs w:val="24"/>
        </w:rPr>
        <w:t xml:space="preserve"> </w:t>
      </w:r>
      <w:r w:rsidR="002910E6">
        <w:rPr>
          <w:rFonts w:ascii="Calibri" w:hAnsi="Calibri"/>
          <w:sz w:val="24"/>
          <w:szCs w:val="24"/>
        </w:rPr>
        <w:t>6</w:t>
      </w:r>
      <w:r w:rsidRPr="00951EA3">
        <w:rPr>
          <w:rFonts w:ascii="Calibri" w:hAnsi="Calibri"/>
          <w:sz w:val="24"/>
          <w:szCs w:val="24"/>
        </w:rPr>
        <w:t xml:space="preserve">» или </w:t>
      </w:r>
      <w:r w:rsidRPr="00E1155E">
        <w:rPr>
          <w:rFonts w:ascii="Calibri" w:hAnsi="Calibri"/>
          <w:sz w:val="24"/>
          <w:szCs w:val="24"/>
        </w:rPr>
        <w:t>D</w:t>
      </w:r>
      <w:r w:rsidRPr="00951EA3">
        <w:rPr>
          <w:rFonts w:ascii="Calibri" w:hAnsi="Calibri"/>
          <w:sz w:val="24"/>
          <w:szCs w:val="24"/>
        </w:rPr>
        <w:t>=«</w:t>
      </w:r>
      <w:r w:rsidR="002910E6">
        <w:rPr>
          <w:rFonts w:ascii="Calibri" w:hAnsi="Calibri"/>
          <w:sz w:val="24"/>
          <w:szCs w:val="24"/>
        </w:rPr>
        <w:t>сумма очков равна</w:t>
      </w:r>
      <w:r w:rsidRPr="00951EA3">
        <w:rPr>
          <w:rFonts w:ascii="Calibri" w:hAnsi="Calibri"/>
          <w:sz w:val="24"/>
          <w:szCs w:val="24"/>
        </w:rPr>
        <w:t xml:space="preserve"> </w:t>
      </w:r>
      <w:r w:rsidR="002910E6">
        <w:rPr>
          <w:rFonts w:ascii="Calibri" w:hAnsi="Calibri"/>
          <w:sz w:val="24"/>
          <w:szCs w:val="24"/>
        </w:rPr>
        <w:t>6</w:t>
      </w:r>
      <w:r w:rsidRPr="00951EA3">
        <w:rPr>
          <w:rFonts w:ascii="Calibri" w:hAnsi="Calibri"/>
          <w:sz w:val="24"/>
          <w:szCs w:val="24"/>
        </w:rPr>
        <w:t>»?</w:t>
      </w:r>
    </w:p>
    <w:p w:rsidR="00670424" w:rsidRDefault="00670424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DC2E01" w:rsidRPr="00E1155E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DC2E01" w:rsidRPr="00DC2E01">
        <w:rPr>
          <w:rFonts w:ascii="Calibri" w:hAnsi="Calibri"/>
          <w:b/>
          <w:sz w:val="24"/>
          <w:szCs w:val="24"/>
        </w:rPr>
        <w:t xml:space="preserve">. </w:t>
      </w:r>
      <w:r w:rsidR="00DC2E01" w:rsidRPr="00E1155E">
        <w:rPr>
          <w:rFonts w:ascii="Calibri" w:hAnsi="Calibri"/>
          <w:sz w:val="24"/>
          <w:szCs w:val="24"/>
        </w:rPr>
        <w:t>Учитель нарисовал на доске квадрат</w:t>
      </w:r>
      <w:r w:rsidR="007D7627" w:rsidRPr="001B4762">
        <w:rPr>
          <w:rFonts w:ascii="Calibri" w:hAnsi="Calibri"/>
          <w:sz w:val="24"/>
          <w:szCs w:val="24"/>
        </w:rPr>
        <w:t xml:space="preserve"> </w:t>
      </w:r>
      <w:r w:rsidR="007D7627" w:rsidRPr="007D7627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4" o:title=""/>
          </v:shape>
          <o:OLEObject Type="Embed" ProgID="Equation.DSMT4" ShapeID="_x0000_i1025" DrawAspect="Content" ObjectID="_1636296600" r:id="rId5"/>
        </w:object>
      </w:r>
      <w:r w:rsidR="007D7627" w:rsidRPr="007D7627">
        <w:t xml:space="preserve"> </w:t>
      </w:r>
      <w:r w:rsidR="00DC2E01" w:rsidRPr="00E1155E">
        <w:rPr>
          <w:rFonts w:ascii="Calibri" w:hAnsi="Calibri"/>
          <w:sz w:val="24"/>
          <w:szCs w:val="24"/>
        </w:rPr>
        <w:t xml:space="preserve">и предлагает ученику выбрать </w:t>
      </w:r>
      <w:r w:rsidR="001B4762">
        <w:rPr>
          <w:rFonts w:ascii="Calibri" w:hAnsi="Calibri"/>
          <w:sz w:val="24"/>
          <w:szCs w:val="24"/>
        </w:rPr>
        <w:t>пару любых вершин</w:t>
      </w:r>
      <w:r w:rsidR="00DC2E01" w:rsidRPr="00E1155E">
        <w:rPr>
          <w:rFonts w:ascii="Calibri" w:hAnsi="Calibri"/>
          <w:sz w:val="24"/>
          <w:szCs w:val="24"/>
        </w:rPr>
        <w:t xml:space="preserve">. Чему равна вероятность того, что ученик выберет вершины </w:t>
      </w:r>
      <w:r w:rsidR="00C76E21" w:rsidRPr="00025957">
        <w:rPr>
          <w:position w:val="-4"/>
        </w:rPr>
        <w:object w:dxaOrig="240" w:dyaOrig="260">
          <v:shape id="_x0000_i1026" type="#_x0000_t75" style="width:12pt;height:12.75pt" o:ole="">
            <v:imagedata r:id="rId6" o:title=""/>
          </v:shape>
          <o:OLEObject Type="Embed" ProgID="Equation.DSMT4" ShapeID="_x0000_i1026" DrawAspect="Content" ObjectID="_1636296601" r:id="rId7"/>
        </w:object>
      </w:r>
      <w:r w:rsidR="00DC2E01">
        <w:rPr>
          <w:rFonts w:ascii="Calibri" w:hAnsi="Calibri"/>
          <w:sz w:val="24"/>
          <w:szCs w:val="24"/>
        </w:rPr>
        <w:t xml:space="preserve"> </w:t>
      </w:r>
      <w:r w:rsidR="00DC2E01" w:rsidRPr="00E1155E">
        <w:rPr>
          <w:rFonts w:ascii="Calibri" w:hAnsi="Calibri"/>
          <w:sz w:val="24"/>
          <w:szCs w:val="24"/>
        </w:rPr>
        <w:t>и</w:t>
      </w:r>
      <w:r w:rsidR="00C76E21" w:rsidRPr="00C76E21">
        <w:rPr>
          <w:rFonts w:ascii="Calibri" w:hAnsi="Calibri"/>
          <w:sz w:val="24"/>
          <w:szCs w:val="24"/>
        </w:rPr>
        <w:t xml:space="preserve"> </w:t>
      </w:r>
      <w:r w:rsidR="00C76E21" w:rsidRPr="00C76E21">
        <w:rPr>
          <w:position w:val="-6"/>
        </w:rPr>
        <w:object w:dxaOrig="240" w:dyaOrig="279">
          <v:shape id="_x0000_i1027" type="#_x0000_t75" style="width:12pt;height:14.25pt" o:ole="">
            <v:imagedata r:id="rId8" o:title=""/>
          </v:shape>
          <o:OLEObject Type="Embed" ProgID="Equation.DSMT4" ShapeID="_x0000_i1027" DrawAspect="Content" ObjectID="_1636296602" r:id="rId9"/>
        </w:object>
      </w:r>
      <w:r w:rsidR="00DC2E01" w:rsidRPr="00E1155E">
        <w:rPr>
          <w:rFonts w:ascii="Calibri" w:hAnsi="Calibri"/>
          <w:sz w:val="24"/>
          <w:szCs w:val="24"/>
        </w:rPr>
        <w:t>?</w:t>
      </w:r>
      <w:r w:rsidR="00151ECE" w:rsidRPr="00E1155E">
        <w:rPr>
          <w:rFonts w:ascii="Calibri" w:hAnsi="Calibri"/>
          <w:sz w:val="24"/>
          <w:szCs w:val="24"/>
        </w:rPr>
        <w:t xml:space="preserve"> </w:t>
      </w:r>
    </w:p>
    <w:p w:rsidR="00E1155E" w:rsidRPr="00A164ED" w:rsidRDefault="00E1155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C2E01" w:rsidRPr="00E1155E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C2E01" w:rsidRPr="006F4FF4">
        <w:rPr>
          <w:rFonts w:ascii="Calibri" w:hAnsi="Calibri"/>
          <w:b/>
          <w:sz w:val="24"/>
          <w:szCs w:val="24"/>
        </w:rPr>
        <w:t>.</w:t>
      </w:r>
      <w:r w:rsidR="00DC2E01">
        <w:rPr>
          <w:rFonts w:ascii="Calibri" w:hAnsi="Calibri"/>
          <w:sz w:val="24"/>
          <w:szCs w:val="24"/>
        </w:rPr>
        <w:t xml:space="preserve"> </w:t>
      </w:r>
      <w:r w:rsidR="00DC2E01" w:rsidRPr="00E1155E">
        <w:rPr>
          <w:rFonts w:ascii="Calibri" w:hAnsi="Calibri"/>
          <w:sz w:val="24"/>
          <w:szCs w:val="24"/>
        </w:rPr>
        <w:t xml:space="preserve">а) В ящике </w:t>
      </w:r>
      <w:r w:rsidR="00213593">
        <w:rPr>
          <w:rFonts w:ascii="Calibri" w:hAnsi="Calibri"/>
          <w:sz w:val="24"/>
          <w:szCs w:val="24"/>
        </w:rPr>
        <w:t>лежат 4 чёрных шара и 5</w:t>
      </w:r>
      <w:r w:rsidR="00DC2E01">
        <w:rPr>
          <w:rFonts w:ascii="Calibri" w:hAnsi="Calibri"/>
          <w:sz w:val="24"/>
          <w:szCs w:val="24"/>
        </w:rPr>
        <w:t xml:space="preserve"> белых</w:t>
      </w:r>
      <w:r w:rsidR="00DC2E01" w:rsidRPr="00E1155E">
        <w:rPr>
          <w:rFonts w:ascii="Calibri" w:hAnsi="Calibri"/>
          <w:sz w:val="24"/>
          <w:szCs w:val="24"/>
        </w:rPr>
        <w:t>. Из ящика случайным образом достали один шар. Чему равна вероятность того, что он будет белым? Чему равна вероятность тог</w:t>
      </w:r>
      <w:r w:rsidR="00AE3068" w:rsidRPr="00E1155E">
        <w:rPr>
          <w:rFonts w:ascii="Calibri" w:hAnsi="Calibri"/>
          <w:sz w:val="24"/>
          <w:szCs w:val="24"/>
        </w:rPr>
        <w:t>о, что следующий вынутый шар то</w:t>
      </w:r>
      <w:r w:rsidR="00DC2E01" w:rsidRPr="00E1155E">
        <w:rPr>
          <w:rFonts w:ascii="Calibri" w:hAnsi="Calibri"/>
          <w:sz w:val="24"/>
          <w:szCs w:val="24"/>
        </w:rPr>
        <w:t>же окажется белым?</w:t>
      </w:r>
    </w:p>
    <w:p w:rsidR="00DC2E01" w:rsidRPr="00E1155E" w:rsidRDefault="00DC2E0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1155E">
        <w:rPr>
          <w:rFonts w:ascii="Calibri" w:hAnsi="Calibri"/>
          <w:sz w:val="24"/>
          <w:szCs w:val="24"/>
        </w:rPr>
        <w:t xml:space="preserve">б) Та же задача, но в начале </w:t>
      </w:r>
      <w:r w:rsidR="00213593">
        <w:rPr>
          <w:rFonts w:ascii="Calibri" w:hAnsi="Calibri"/>
          <w:sz w:val="24"/>
          <w:szCs w:val="24"/>
        </w:rPr>
        <w:t>в ящике лежат 3 чёрных шара и 7</w:t>
      </w:r>
      <w:r w:rsidRPr="00E1155E">
        <w:rPr>
          <w:rFonts w:ascii="Calibri" w:hAnsi="Calibri"/>
          <w:sz w:val="24"/>
          <w:szCs w:val="24"/>
        </w:rPr>
        <w:t xml:space="preserve"> белых.</w:t>
      </w:r>
    </w:p>
    <w:p w:rsidR="00E1155E" w:rsidRPr="00A164ED" w:rsidRDefault="00E1155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51ECE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151ECE" w:rsidRPr="008073DA">
        <w:rPr>
          <w:rFonts w:ascii="Calibri" w:hAnsi="Calibri"/>
          <w:b/>
          <w:sz w:val="24"/>
          <w:szCs w:val="24"/>
        </w:rPr>
        <w:t>.</w:t>
      </w:r>
      <w:r w:rsidR="00151ECE">
        <w:rPr>
          <w:rFonts w:ascii="Calibri" w:hAnsi="Calibri"/>
          <w:sz w:val="24"/>
          <w:szCs w:val="24"/>
        </w:rPr>
        <w:t xml:space="preserve"> а) </w:t>
      </w:r>
      <w:r w:rsidR="00151ECE" w:rsidRPr="00151ECE">
        <w:rPr>
          <w:rFonts w:ascii="Calibri" w:hAnsi="Calibri"/>
          <w:sz w:val="24"/>
          <w:szCs w:val="24"/>
        </w:rPr>
        <w:t xml:space="preserve">Пишется наудачу некоторое двузначное число. Какова вероятность того, что сумма цифр этого числа равна 5? </w:t>
      </w:r>
    </w:p>
    <w:p w:rsidR="00151ECE" w:rsidRPr="00E1155E" w:rsidRDefault="00151EC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А если число трёхзначное?</w:t>
      </w:r>
    </w:p>
    <w:p w:rsidR="00DB0FFA" w:rsidRPr="00EB1CCD" w:rsidRDefault="00DB0FFA" w:rsidP="00901062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>Использование кругов Эйлера при решении задач</w:t>
      </w:r>
    </w:p>
    <w:p w:rsidR="00DB0FFA" w:rsidRPr="00EB1CCD" w:rsidRDefault="00DB0FFA" w:rsidP="00901062">
      <w:pPr>
        <w:spacing w:line="240" w:lineRule="auto"/>
        <w:ind w:left="-851"/>
        <w:rPr>
          <w:rFonts w:ascii="Calibri" w:hAnsi="Calibri"/>
        </w:rPr>
      </w:pP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Pr="00EB1CCD">
        <w:rPr>
          <w:rFonts w:ascii="Calibri" w:hAnsi="Calibri"/>
          <w:sz w:val="24"/>
          <w:szCs w:val="24"/>
        </w:rPr>
        <w:t xml:space="preserve"> Заштрихуйте событие: </w:t>
      </w:r>
    </w:p>
    <w:p w:rsidR="00DB0FFA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а) </w:t>
      </w:r>
      <w:r w:rsidRPr="00EB1CCD">
        <w:rPr>
          <w:rFonts w:ascii="Calibri" w:hAnsi="Calibri"/>
          <w:position w:val="-4"/>
          <w:sz w:val="24"/>
          <w:szCs w:val="24"/>
        </w:rPr>
        <w:object w:dxaOrig="660" w:dyaOrig="260">
          <v:shape id="_x0000_i1028" type="#_x0000_t75" style="width:33pt;height:12.75pt" o:ole="">
            <v:imagedata r:id="rId10" o:title=""/>
          </v:shape>
          <o:OLEObject Type="Embed" ProgID="Equation.DSMT4" ShapeID="_x0000_i1028" DrawAspect="Content" ObjectID="_1636296603" r:id="rId11"/>
        </w:object>
      </w:r>
      <w:r w:rsidRPr="00EB1CCD">
        <w:rPr>
          <w:rFonts w:ascii="Calibri" w:hAnsi="Calibri"/>
          <w:sz w:val="24"/>
          <w:szCs w:val="24"/>
        </w:rPr>
        <w:t>;</w:t>
      </w:r>
      <w:r w:rsidRPr="00EB1CCD">
        <w:rPr>
          <w:rFonts w:ascii="Calibri" w:hAnsi="Calibri"/>
          <w:sz w:val="24"/>
          <w:szCs w:val="24"/>
        </w:rPr>
        <w:tab/>
      </w:r>
      <w:r w:rsidRPr="00EB1CCD">
        <w:rPr>
          <w:rFonts w:ascii="Calibri" w:hAnsi="Calibri"/>
          <w:sz w:val="24"/>
          <w:szCs w:val="24"/>
        </w:rPr>
        <w:tab/>
      </w:r>
      <w:r w:rsidRPr="00EB1CCD">
        <w:rPr>
          <w:rFonts w:ascii="Calibri" w:hAnsi="Calibri"/>
          <w:sz w:val="24"/>
          <w:szCs w:val="24"/>
        </w:rPr>
        <w:tab/>
        <w:t xml:space="preserve">б) </w:t>
      </w:r>
      <w:r w:rsidRPr="00EB1CCD">
        <w:rPr>
          <w:rFonts w:ascii="Calibri" w:hAnsi="Calibri"/>
          <w:position w:val="-4"/>
          <w:sz w:val="24"/>
          <w:szCs w:val="24"/>
        </w:rPr>
        <w:object w:dxaOrig="660" w:dyaOrig="260">
          <v:shape id="_x0000_i1029" type="#_x0000_t75" style="width:33pt;height:12.75pt" o:ole="">
            <v:imagedata r:id="rId12" o:title=""/>
          </v:shape>
          <o:OLEObject Type="Embed" ProgID="Equation.DSMT4" ShapeID="_x0000_i1029" DrawAspect="Content" ObjectID="_1636296604" r:id="rId13"/>
        </w:object>
      </w:r>
      <w:r w:rsidRPr="00EB1CCD">
        <w:rPr>
          <w:rFonts w:ascii="Calibri" w:hAnsi="Calibri"/>
          <w:sz w:val="24"/>
          <w:szCs w:val="24"/>
        </w:rPr>
        <w:t xml:space="preserve">;   </w:t>
      </w:r>
      <w:r w:rsidRPr="00EB1CCD">
        <w:rPr>
          <w:rFonts w:ascii="Calibri" w:hAnsi="Calibri"/>
          <w:sz w:val="24"/>
          <w:szCs w:val="24"/>
        </w:rPr>
        <w:tab/>
      </w:r>
      <w:r w:rsidRPr="00EB1CCD">
        <w:rPr>
          <w:rFonts w:ascii="Calibri" w:hAnsi="Calibri"/>
          <w:sz w:val="24"/>
          <w:szCs w:val="24"/>
        </w:rPr>
        <w:tab/>
        <w:t xml:space="preserve">в) </w:t>
      </w:r>
      <w:r w:rsidR="000922C9" w:rsidRPr="00EB1CCD">
        <w:rPr>
          <w:rFonts w:ascii="Calibri" w:hAnsi="Calibri"/>
          <w:position w:val="-4"/>
          <w:sz w:val="24"/>
          <w:szCs w:val="24"/>
        </w:rPr>
        <w:object w:dxaOrig="660" w:dyaOrig="300">
          <v:shape id="_x0000_i1030" type="#_x0000_t75" style="width:33pt;height:15pt" o:ole="">
            <v:imagedata r:id="rId14" o:title=""/>
          </v:shape>
          <o:OLEObject Type="Embed" ProgID="Equation.DSMT4" ShapeID="_x0000_i1030" DrawAspect="Content" ObjectID="_1636296605" r:id="rId15"/>
        </w:object>
      </w:r>
      <w:r w:rsidRPr="00EB1CCD">
        <w:rPr>
          <w:rFonts w:ascii="Calibri" w:hAnsi="Calibri"/>
          <w:sz w:val="24"/>
          <w:szCs w:val="24"/>
        </w:rPr>
        <w:t>.</w:t>
      </w:r>
    </w:p>
    <w:p w:rsidR="00F54F92" w:rsidRPr="00225166" w:rsidRDefault="00F54F92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Cs w:val="28"/>
        </w:rPr>
      </w:pP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 xml:space="preserve">2.  </w:t>
      </w:r>
      <w:r w:rsidRPr="00EB1CCD">
        <w:rPr>
          <w:rFonts w:ascii="Calibri" w:hAnsi="Calibri"/>
          <w:sz w:val="24"/>
          <w:szCs w:val="24"/>
        </w:rPr>
        <w:t>Заштрихуйте событие</w:t>
      </w:r>
      <w:r w:rsidR="00C654DA">
        <w:rPr>
          <w:rFonts w:ascii="Calibri" w:hAnsi="Calibri"/>
          <w:sz w:val="24"/>
          <w:szCs w:val="24"/>
        </w:rPr>
        <w:t>:</w:t>
      </w:r>
    </w:p>
    <w:p w:rsidR="005E3E3F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а) </w:t>
      </w:r>
      <w:r w:rsidRPr="00EB1CCD">
        <w:rPr>
          <w:rFonts w:ascii="Calibri" w:hAnsi="Calibri"/>
          <w:position w:val="-6"/>
          <w:sz w:val="24"/>
          <w:szCs w:val="24"/>
        </w:rPr>
        <w:object w:dxaOrig="1080" w:dyaOrig="279">
          <v:shape id="_x0000_i1031" type="#_x0000_t75" style="width:54pt;height:14.25pt" o:ole="">
            <v:imagedata r:id="rId16" o:title=""/>
          </v:shape>
          <o:OLEObject Type="Embed" ProgID="Equation.DSMT4" ShapeID="_x0000_i1031" DrawAspect="Content" ObjectID="_1636296606" r:id="rId17"/>
        </w:object>
      </w:r>
      <w:r w:rsidRPr="00EB1CCD">
        <w:rPr>
          <w:rFonts w:ascii="Calibri" w:hAnsi="Calibri"/>
          <w:sz w:val="24"/>
          <w:szCs w:val="24"/>
        </w:rPr>
        <w:t>;</w:t>
      </w:r>
      <w:r w:rsidRPr="00EB1CCD">
        <w:rPr>
          <w:rFonts w:ascii="Calibri" w:hAnsi="Calibri"/>
          <w:sz w:val="24"/>
          <w:szCs w:val="24"/>
        </w:rPr>
        <w:tab/>
        <w:t xml:space="preserve">     б) </w:t>
      </w:r>
      <w:r w:rsidR="00CE4CEA" w:rsidRPr="00CE4CEA">
        <w:rPr>
          <w:rFonts w:ascii="Calibri" w:hAnsi="Calibri"/>
          <w:position w:val="-10"/>
          <w:sz w:val="24"/>
          <w:szCs w:val="24"/>
        </w:rPr>
        <w:object w:dxaOrig="1240" w:dyaOrig="320">
          <v:shape id="_x0000_i1032" type="#_x0000_t75" style="width:62.25pt;height:16.5pt" o:ole="">
            <v:imagedata r:id="rId18" o:title=""/>
          </v:shape>
          <o:OLEObject Type="Embed" ProgID="Equation.DSMT4" ShapeID="_x0000_i1032" DrawAspect="Content" ObjectID="_1636296607" r:id="rId19"/>
        </w:object>
      </w:r>
      <w:r w:rsidRPr="00EB1CCD">
        <w:rPr>
          <w:rFonts w:ascii="Calibri" w:hAnsi="Calibri"/>
          <w:sz w:val="24"/>
          <w:szCs w:val="24"/>
        </w:rPr>
        <w:t>;</w:t>
      </w:r>
      <w:r w:rsidRPr="00EB1CCD">
        <w:rPr>
          <w:rFonts w:ascii="Calibri" w:hAnsi="Calibri"/>
          <w:sz w:val="24"/>
          <w:szCs w:val="24"/>
        </w:rPr>
        <w:tab/>
        <w:t xml:space="preserve">       в) </w:t>
      </w:r>
      <w:r w:rsidRPr="00EB1CCD">
        <w:rPr>
          <w:rFonts w:ascii="Calibri" w:hAnsi="Calibri"/>
          <w:position w:val="-6"/>
          <w:sz w:val="24"/>
          <w:szCs w:val="24"/>
        </w:rPr>
        <w:object w:dxaOrig="1080" w:dyaOrig="340">
          <v:shape id="_x0000_i1033" type="#_x0000_t75" style="width:54pt;height:17.25pt" o:ole="">
            <v:imagedata r:id="rId20" o:title=""/>
          </v:shape>
          <o:OLEObject Type="Embed" ProgID="Equation.DSMT4" ShapeID="_x0000_i1033" DrawAspect="Content" ObjectID="_1636296608" r:id="rId21"/>
        </w:object>
      </w:r>
      <w:r w:rsidRPr="00EB1CCD">
        <w:rPr>
          <w:rFonts w:ascii="Calibri" w:hAnsi="Calibri"/>
          <w:sz w:val="24"/>
          <w:szCs w:val="24"/>
        </w:rPr>
        <w:t xml:space="preserve">;              г) </w:t>
      </w:r>
      <w:r w:rsidRPr="00EB1CCD">
        <w:rPr>
          <w:rFonts w:ascii="Calibri" w:hAnsi="Calibri"/>
          <w:position w:val="-16"/>
          <w:sz w:val="24"/>
          <w:szCs w:val="24"/>
        </w:rPr>
        <w:object w:dxaOrig="1260" w:dyaOrig="440">
          <v:shape id="_x0000_i1034" type="#_x0000_t75" style="width:63pt;height:21.75pt" o:ole="">
            <v:imagedata r:id="rId22" o:title=""/>
          </v:shape>
          <o:OLEObject Type="Embed" ProgID="Equation.DSMT4" ShapeID="_x0000_i1034" DrawAspect="Content" ObjectID="_1636296609" r:id="rId23"/>
        </w:object>
      </w:r>
      <w:r w:rsidRPr="00EB1CCD">
        <w:rPr>
          <w:rFonts w:ascii="Calibri" w:hAnsi="Calibri"/>
          <w:sz w:val="24"/>
          <w:szCs w:val="24"/>
        </w:rPr>
        <w:t>.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DB0FFA" w:rsidRPr="006D28D0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3. </w:t>
      </w:r>
      <w:r w:rsidRPr="00EB1CCD">
        <w:rPr>
          <w:rFonts w:ascii="Calibri" w:hAnsi="Calibri"/>
          <w:sz w:val="24"/>
          <w:szCs w:val="24"/>
        </w:rPr>
        <w:t xml:space="preserve">Нарисуйте диаграмму Эйлера для несовместных событий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35" type="#_x0000_t75" style="width:12pt;height:12.75pt" o:ole="">
            <v:imagedata r:id="rId24" o:title=""/>
          </v:shape>
          <o:OLEObject Type="Embed" ProgID="Equation.DSMT4" ShapeID="_x0000_i1035" DrawAspect="Content" ObjectID="_1636296610" r:id="rId25"/>
        </w:object>
      </w:r>
      <w:r w:rsidRPr="00EB1CCD">
        <w:rPr>
          <w:rFonts w:ascii="Calibri" w:hAnsi="Calibri"/>
          <w:sz w:val="24"/>
          <w:szCs w:val="24"/>
        </w:rPr>
        <w:t xml:space="preserve">  и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36" type="#_x0000_t75" style="width:12pt;height:12.75pt" o:ole="">
            <v:imagedata r:id="rId26" o:title=""/>
          </v:shape>
          <o:OLEObject Type="Embed" ProgID="Equation.DSMT4" ShapeID="_x0000_i1036" DrawAspect="Content" ObjectID="_1636296611" r:id="rId27"/>
        </w:object>
      </w:r>
      <w:r w:rsidRPr="00EB1CCD">
        <w:rPr>
          <w:rFonts w:ascii="Calibri" w:hAnsi="Calibri"/>
          <w:sz w:val="24"/>
          <w:szCs w:val="24"/>
        </w:rPr>
        <w:t xml:space="preserve">. </w:t>
      </w:r>
    </w:p>
    <w:p w:rsidR="00445621" w:rsidRPr="006D28D0" w:rsidRDefault="0044562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6D28D0" w:rsidRPr="003363B6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4</w:t>
      </w:r>
      <w:r w:rsidRPr="00EB1CCD">
        <w:rPr>
          <w:rFonts w:ascii="Calibri" w:hAnsi="Calibri"/>
          <w:sz w:val="24"/>
          <w:szCs w:val="24"/>
        </w:rPr>
        <w:t xml:space="preserve">. Нарисуйте диаграмму Эйлера, если 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37" type="#_x0000_t75" style="width:12pt;height:12.75pt" o:ole="">
            <v:imagedata r:id="rId28" o:title=""/>
          </v:shape>
          <o:OLEObject Type="Embed" ProgID="Equation.DSMT4" ShapeID="_x0000_i1037" DrawAspect="Content" ObjectID="_1636296612" r:id="rId29"/>
        </w:object>
      </w:r>
      <w:r w:rsidRPr="00EB1CCD">
        <w:rPr>
          <w:rFonts w:ascii="Calibri" w:hAnsi="Calibri"/>
          <w:sz w:val="24"/>
          <w:szCs w:val="24"/>
        </w:rPr>
        <w:t xml:space="preserve">  целиком содержится в событии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38" type="#_x0000_t75" style="width:12pt;height:12.75pt" o:ole="">
            <v:imagedata r:id="rId30" o:title=""/>
          </v:shape>
          <o:OLEObject Type="Embed" ProgID="Equation.DSMT4" ShapeID="_x0000_i1038" DrawAspect="Content" ObjectID="_1636296613" r:id="rId31"/>
        </w:object>
      </w:r>
      <w:r w:rsidRPr="00EB1CCD">
        <w:rPr>
          <w:rFonts w:ascii="Calibri" w:hAnsi="Calibri"/>
          <w:sz w:val="24"/>
          <w:szCs w:val="24"/>
        </w:rPr>
        <w:t>.</w:t>
      </w:r>
    </w:p>
    <w:p w:rsidR="0067146B" w:rsidRPr="003363B6" w:rsidRDefault="0067146B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5</w:t>
      </w:r>
      <w:r w:rsidRPr="00EB1CCD">
        <w:rPr>
          <w:rFonts w:ascii="Calibri" w:hAnsi="Calibri"/>
          <w:sz w:val="24"/>
          <w:szCs w:val="24"/>
        </w:rPr>
        <w:t xml:space="preserve">. Известно, что 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39" type="#_x0000_t75" style="width:12pt;height:12.75pt" o:ole="">
            <v:imagedata r:id="rId32" o:title=""/>
          </v:shape>
          <o:OLEObject Type="Embed" ProgID="Equation.DSMT4" ShapeID="_x0000_i1039" DrawAspect="Content" ObjectID="_1636296614" r:id="rId33"/>
        </w:object>
      </w:r>
      <w:r w:rsidR="00554153">
        <w:rPr>
          <w:rFonts w:ascii="Calibri" w:hAnsi="Calibri"/>
          <w:sz w:val="24"/>
          <w:szCs w:val="24"/>
        </w:rPr>
        <w:t xml:space="preserve"> </w:t>
      </w:r>
      <w:r w:rsidR="000922C9" w:rsidRPr="00EB1CCD">
        <w:rPr>
          <w:rFonts w:ascii="Calibri" w:hAnsi="Calibri"/>
          <w:sz w:val="24"/>
          <w:szCs w:val="24"/>
        </w:rPr>
        <w:t>имеет вероятность 0,6</w:t>
      </w:r>
      <w:r w:rsidRPr="00EB1CCD">
        <w:rPr>
          <w:rFonts w:ascii="Calibri" w:hAnsi="Calibri"/>
          <w:sz w:val="24"/>
          <w:szCs w:val="24"/>
        </w:rPr>
        <w:t xml:space="preserve">, </w:t>
      </w:r>
      <w:r w:rsidR="000922C9" w:rsidRPr="00EB1CCD">
        <w:rPr>
          <w:rFonts w:ascii="Calibri" w:hAnsi="Calibri"/>
          <w:sz w:val="24"/>
          <w:szCs w:val="24"/>
        </w:rPr>
        <w:t xml:space="preserve">а </w:t>
      </w:r>
      <w:r w:rsidRPr="00EB1CCD">
        <w:rPr>
          <w:rFonts w:ascii="Calibri" w:hAnsi="Calibri"/>
          <w:sz w:val="24"/>
          <w:szCs w:val="24"/>
        </w:rPr>
        <w:t xml:space="preserve">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34" o:title=""/>
          </v:shape>
          <o:OLEObject Type="Embed" ProgID="Equation.DSMT4" ShapeID="_x0000_i1040" DrawAspect="Content" ObjectID="_1636296615" r:id="rId35"/>
        </w:object>
      </w:r>
      <w:r w:rsidR="00554153">
        <w:rPr>
          <w:rFonts w:ascii="Calibri" w:hAnsi="Calibri"/>
          <w:sz w:val="24"/>
          <w:szCs w:val="24"/>
        </w:rPr>
        <w:t xml:space="preserve"> </w:t>
      </w:r>
      <w:r w:rsidRPr="00EB1CCD">
        <w:rPr>
          <w:rFonts w:ascii="Calibri" w:hAnsi="Calibri"/>
          <w:sz w:val="24"/>
          <w:szCs w:val="24"/>
        </w:rPr>
        <w:t>– вероятность</w:t>
      </w:r>
      <w:r w:rsidR="000922C9" w:rsidRPr="00EB1CCD">
        <w:rPr>
          <w:rFonts w:ascii="Calibri" w:hAnsi="Calibri"/>
          <w:sz w:val="24"/>
          <w:szCs w:val="24"/>
        </w:rPr>
        <w:t xml:space="preserve"> 0,7</w:t>
      </w:r>
      <w:r w:rsidRPr="00EB1CCD">
        <w:rPr>
          <w:rFonts w:ascii="Calibri" w:hAnsi="Calibri"/>
          <w:sz w:val="24"/>
          <w:szCs w:val="24"/>
        </w:rPr>
        <w:t xml:space="preserve">. Могут ли они быть несовместными? Изобразите события на диаграмме Эйлера. Найдите наименьшую возможную вероятность события </w:t>
      </w:r>
      <w:r w:rsidRPr="00EB1CCD">
        <w:rPr>
          <w:rFonts w:ascii="Calibri" w:hAnsi="Calibri"/>
          <w:position w:val="-4"/>
          <w:sz w:val="24"/>
          <w:szCs w:val="24"/>
        </w:rPr>
        <w:object w:dxaOrig="660" w:dyaOrig="260">
          <v:shape id="_x0000_i1041" type="#_x0000_t75" style="width:33pt;height:12.75pt" o:ole="">
            <v:imagedata r:id="rId36" o:title=""/>
          </v:shape>
          <o:OLEObject Type="Embed" ProgID="Equation.DSMT4" ShapeID="_x0000_i1041" DrawAspect="Content" ObjectID="_1636296616" r:id="rId37"/>
        </w:object>
      </w:r>
      <w:r w:rsidR="00524776" w:rsidRPr="00EB1CCD">
        <w:rPr>
          <w:rFonts w:ascii="Calibri" w:hAnsi="Calibri"/>
          <w:sz w:val="24"/>
          <w:szCs w:val="24"/>
        </w:rPr>
        <w:t xml:space="preserve">. 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6</w:t>
      </w:r>
      <w:r w:rsidRPr="00EB1CCD">
        <w:rPr>
          <w:rFonts w:ascii="Calibri" w:hAnsi="Calibri"/>
          <w:sz w:val="24"/>
          <w:szCs w:val="24"/>
        </w:rPr>
        <w:t>. Известно, что событие</w:t>
      </w:r>
      <w:r w:rsidR="002D7762">
        <w:rPr>
          <w:rFonts w:ascii="Calibri" w:hAnsi="Calibri"/>
          <w:sz w:val="24"/>
          <w:szCs w:val="24"/>
        </w:rPr>
        <w:t xml:space="preserve">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42" type="#_x0000_t75" style="width:12pt;height:12.75pt" o:ole="">
            <v:imagedata r:id="rId32" o:title=""/>
          </v:shape>
          <o:OLEObject Type="Embed" ProgID="Equation.DSMT4" ShapeID="_x0000_i1042" DrawAspect="Content" ObjectID="_1636296617" r:id="rId38"/>
        </w:object>
      </w:r>
      <w:r w:rsidR="00554153">
        <w:rPr>
          <w:rFonts w:ascii="Calibri" w:hAnsi="Calibri"/>
          <w:sz w:val="24"/>
          <w:szCs w:val="24"/>
        </w:rPr>
        <w:t xml:space="preserve"> </w:t>
      </w:r>
      <w:r w:rsidR="00086F89" w:rsidRPr="00EB1CCD">
        <w:rPr>
          <w:rFonts w:ascii="Calibri" w:hAnsi="Calibri"/>
          <w:sz w:val="24"/>
          <w:szCs w:val="24"/>
        </w:rPr>
        <w:t>имеет вероятность 0,6</w:t>
      </w:r>
      <w:r w:rsidRPr="00EB1CCD">
        <w:rPr>
          <w:rFonts w:ascii="Calibri" w:hAnsi="Calibri"/>
          <w:sz w:val="24"/>
          <w:szCs w:val="24"/>
        </w:rPr>
        <w:t xml:space="preserve">, 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43" type="#_x0000_t75" style="width:12pt;height:12.75pt" o:ole="">
            <v:imagedata r:id="rId34" o:title=""/>
          </v:shape>
          <o:OLEObject Type="Embed" ProgID="Equation.DSMT4" ShapeID="_x0000_i1043" DrawAspect="Content" ObjectID="_1636296618" r:id="rId39"/>
        </w:object>
      </w:r>
      <w:r w:rsidR="002D7762">
        <w:rPr>
          <w:rFonts w:ascii="Calibri" w:hAnsi="Calibri"/>
          <w:sz w:val="24"/>
          <w:szCs w:val="24"/>
        </w:rPr>
        <w:t xml:space="preserve"> </w:t>
      </w:r>
      <w:r w:rsidR="00554153">
        <w:rPr>
          <w:rFonts w:ascii="Calibri" w:hAnsi="Calibri"/>
          <w:sz w:val="24"/>
          <w:szCs w:val="24"/>
        </w:rPr>
        <w:t xml:space="preserve">– </w:t>
      </w:r>
      <w:r w:rsidRPr="00EB1CCD">
        <w:rPr>
          <w:rFonts w:ascii="Calibri" w:hAnsi="Calibri"/>
          <w:sz w:val="24"/>
          <w:szCs w:val="24"/>
        </w:rPr>
        <w:t>вероятность</w:t>
      </w:r>
      <w:r w:rsidR="00086F89" w:rsidRPr="00EB1CCD">
        <w:rPr>
          <w:rFonts w:ascii="Calibri" w:hAnsi="Calibri"/>
          <w:sz w:val="24"/>
          <w:szCs w:val="24"/>
        </w:rPr>
        <w:t xml:space="preserve"> 0,7</w:t>
      </w:r>
      <w:r w:rsidRPr="00EB1CCD">
        <w:rPr>
          <w:rFonts w:ascii="Calibri" w:hAnsi="Calibri"/>
          <w:sz w:val="24"/>
          <w:szCs w:val="24"/>
        </w:rPr>
        <w:t xml:space="preserve">, а </w:t>
      </w:r>
      <w:r w:rsidRPr="00EB1CCD">
        <w:rPr>
          <w:rFonts w:ascii="Calibri" w:hAnsi="Calibri"/>
          <w:position w:val="-14"/>
          <w:sz w:val="24"/>
          <w:szCs w:val="24"/>
        </w:rPr>
        <w:object w:dxaOrig="1680" w:dyaOrig="400">
          <v:shape id="_x0000_i1044" type="#_x0000_t75" style="width:84pt;height:20.25pt" o:ole="">
            <v:imagedata r:id="rId40" o:title=""/>
          </v:shape>
          <o:OLEObject Type="Embed" ProgID="Equation.DSMT4" ShapeID="_x0000_i1044" DrawAspect="Content" ObjectID="_1636296619" r:id="rId41"/>
        </w:object>
      </w:r>
      <w:r w:rsidRPr="00EB1CCD">
        <w:rPr>
          <w:rFonts w:ascii="Calibri" w:hAnsi="Calibri"/>
          <w:sz w:val="24"/>
          <w:szCs w:val="24"/>
        </w:rPr>
        <w:t xml:space="preserve">. Найдите вероятность объединения событий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42" o:title=""/>
          </v:shape>
          <o:OLEObject Type="Embed" ProgID="Equation.DSMT4" ShapeID="_x0000_i1045" DrawAspect="Content" ObjectID="_1636296620" r:id="rId43"/>
        </w:object>
      </w:r>
      <w:r w:rsidRPr="00EB1CCD">
        <w:rPr>
          <w:rFonts w:ascii="Calibri" w:hAnsi="Calibri"/>
          <w:sz w:val="24"/>
          <w:szCs w:val="24"/>
        </w:rPr>
        <w:t xml:space="preserve">  и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46" type="#_x0000_t75" style="width:12pt;height:12.75pt" o:ole="">
            <v:imagedata r:id="rId44" o:title=""/>
          </v:shape>
          <o:OLEObject Type="Embed" ProgID="Equation.DSMT4" ShapeID="_x0000_i1046" DrawAspect="Content" ObjectID="_1636296621" r:id="rId45"/>
        </w:object>
      </w:r>
      <w:r w:rsidR="00DB6AA1" w:rsidRPr="00EB1CCD">
        <w:rPr>
          <w:rFonts w:ascii="Calibri" w:hAnsi="Calibri"/>
          <w:sz w:val="24"/>
          <w:szCs w:val="24"/>
        </w:rPr>
        <w:t>.</w:t>
      </w:r>
    </w:p>
    <w:p w:rsidR="00092089" w:rsidRPr="00B60077" w:rsidRDefault="00092089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1204C" w:rsidRPr="00D1204C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b/>
          <w:sz w:val="24"/>
          <w:szCs w:val="24"/>
        </w:rPr>
        <w:t xml:space="preserve">7. </w:t>
      </w:r>
      <w:r w:rsidRPr="00D1204C">
        <w:rPr>
          <w:rFonts w:ascii="Calibri" w:hAnsi="Calibri"/>
          <w:sz w:val="24"/>
          <w:szCs w:val="24"/>
        </w:rPr>
        <w:t xml:space="preserve">Известны вероятности двух событий: </w:t>
      </w:r>
      <w:r w:rsidR="00CD127F" w:rsidRPr="00CD127F">
        <w:rPr>
          <w:rFonts w:ascii="Calibri" w:hAnsi="Calibri"/>
          <w:position w:val="-10"/>
          <w:sz w:val="24"/>
          <w:szCs w:val="24"/>
        </w:rPr>
        <w:object w:dxaOrig="1520" w:dyaOrig="380">
          <v:shape id="_x0000_i1047" type="#_x0000_t75" style="width:75.75pt;height:18.75pt" o:ole="">
            <v:imagedata r:id="rId46" o:title=""/>
          </v:shape>
          <o:OLEObject Type="Embed" ProgID="Equation.DSMT4" ShapeID="_x0000_i1047" DrawAspect="Content" ObjectID="_1636296622" r:id="rId47"/>
        </w:object>
      </w:r>
      <w:r w:rsidRPr="00D1204C">
        <w:rPr>
          <w:rFonts w:ascii="Calibri" w:hAnsi="Calibri"/>
          <w:sz w:val="24"/>
          <w:szCs w:val="24"/>
        </w:rPr>
        <w:t xml:space="preserve">, </w:t>
      </w:r>
      <w:r w:rsidR="00CD127F" w:rsidRPr="00CD127F">
        <w:rPr>
          <w:rFonts w:ascii="Calibri" w:hAnsi="Calibri"/>
          <w:position w:val="-10"/>
          <w:sz w:val="24"/>
          <w:szCs w:val="24"/>
        </w:rPr>
        <w:object w:dxaOrig="1460" w:dyaOrig="380">
          <v:shape id="_x0000_i1048" type="#_x0000_t75" style="width:72.75pt;height:18.75pt" o:ole="">
            <v:imagedata r:id="rId48" o:title=""/>
          </v:shape>
          <o:OLEObject Type="Embed" ProgID="Equation.DSMT4" ShapeID="_x0000_i1048" DrawAspect="Content" ObjectID="_1636296623" r:id="rId49"/>
        </w:object>
      </w:r>
      <w:r w:rsidRPr="00D1204C">
        <w:rPr>
          <w:rFonts w:ascii="Calibri" w:hAnsi="Calibri"/>
          <w:sz w:val="24"/>
          <w:szCs w:val="24"/>
        </w:rPr>
        <w:t>.</w:t>
      </w:r>
    </w:p>
    <w:p w:rsidR="00D1204C" w:rsidRPr="00D1204C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sz w:val="24"/>
          <w:szCs w:val="24"/>
        </w:rPr>
        <w:t>а) Какую наибольшую вероятность может иметь пересечение событий М и К?</w:t>
      </w:r>
    </w:p>
    <w:p w:rsidR="00D1204C" w:rsidRPr="00D1204C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sz w:val="24"/>
          <w:szCs w:val="24"/>
        </w:rPr>
        <w:t>б) Какую наименьшую вероятность может иметь пересечение событий М и К?</w:t>
      </w:r>
    </w:p>
    <w:p w:rsidR="00DB0FFA" w:rsidRPr="00620CCE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Pr="00EB1CCD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8</w:t>
      </w:r>
      <w:r w:rsidR="00DB0FFA" w:rsidRPr="00EB1CCD">
        <w:rPr>
          <w:rFonts w:ascii="Calibri" w:hAnsi="Calibri"/>
          <w:sz w:val="24"/>
          <w:szCs w:val="24"/>
        </w:rPr>
        <w:t>. В классе 30 учеников. Вероятность того, что случайно выбранный ученик – мальчик, равна</w:t>
      </w:r>
      <w:r w:rsidR="00D72945" w:rsidRPr="00EB1CCD">
        <w:rPr>
          <w:rFonts w:ascii="Calibri" w:hAnsi="Calibri"/>
          <w:sz w:val="24"/>
          <w:szCs w:val="24"/>
        </w:rPr>
        <w:t xml:space="preserve"> 0,6</w:t>
      </w:r>
      <w:r w:rsidR="00DB0FFA" w:rsidRPr="00EB1CCD">
        <w:rPr>
          <w:rFonts w:ascii="Calibri" w:hAnsi="Calibri"/>
          <w:sz w:val="24"/>
          <w:szCs w:val="24"/>
        </w:rPr>
        <w:t>, вероятность того, что случайно выбранный ученик имеет тёмные  волосы, равна</w:t>
      </w:r>
      <w:r w:rsidR="001727E6" w:rsidRPr="00EB1CCD">
        <w:rPr>
          <w:rFonts w:ascii="Calibri" w:hAnsi="Calibri"/>
          <w:sz w:val="24"/>
          <w:szCs w:val="24"/>
        </w:rPr>
        <w:t xml:space="preserve"> 0,7</w:t>
      </w:r>
      <w:r w:rsidR="00AB46CF" w:rsidRPr="00EB1CCD">
        <w:rPr>
          <w:rFonts w:ascii="Calibri" w:hAnsi="Calibri"/>
          <w:sz w:val="24"/>
          <w:szCs w:val="24"/>
        </w:rPr>
        <w:t>, а всего в классе 13</w:t>
      </w:r>
      <w:r w:rsidR="00DB0FFA" w:rsidRPr="00EB1CCD">
        <w:rPr>
          <w:rFonts w:ascii="Calibri" w:hAnsi="Calibri"/>
          <w:sz w:val="24"/>
          <w:szCs w:val="24"/>
        </w:rPr>
        <w:t xml:space="preserve"> темноволосых мальчиков.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Найдите вероятность того, что случайно выбранный ученик:</w:t>
      </w:r>
    </w:p>
    <w:p w:rsidR="00DB6AA1" w:rsidRPr="00EB1CCD" w:rsidRDefault="00A20B92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а) светловолосая девочка</w:t>
      </w:r>
      <w:r w:rsidR="00DB0FFA" w:rsidRPr="00EB1CCD">
        <w:rPr>
          <w:rFonts w:ascii="Calibri" w:hAnsi="Calibri"/>
          <w:sz w:val="24"/>
          <w:szCs w:val="24"/>
        </w:rPr>
        <w:t>;</w:t>
      </w:r>
      <w:r w:rsidR="001727E6" w:rsidRPr="00EB1CCD">
        <w:rPr>
          <w:rFonts w:ascii="Calibri" w:hAnsi="Calibri"/>
          <w:sz w:val="24"/>
          <w:szCs w:val="24"/>
        </w:rPr>
        <w:t xml:space="preserve"> </w:t>
      </w:r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б) светловолосый мальчик.</w:t>
      </w:r>
      <w:r w:rsidR="001727E6" w:rsidRPr="00EB1CCD">
        <w:rPr>
          <w:rFonts w:ascii="Calibri" w:hAnsi="Calibri"/>
          <w:sz w:val="24"/>
          <w:szCs w:val="24"/>
        </w:rPr>
        <w:t xml:space="preserve"> 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Pr="00EB1CCD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DB0FFA" w:rsidRPr="00EB1CCD">
        <w:rPr>
          <w:rFonts w:ascii="Calibri" w:hAnsi="Calibri"/>
          <w:sz w:val="24"/>
          <w:szCs w:val="24"/>
        </w:rPr>
        <w:t>. В торговом центре установлены два кофейных автомата. Вероятность того, что в первом автомате к концу дня кофе закончится, равна 0,2</w:t>
      </w:r>
      <w:r w:rsidR="007F2996" w:rsidRPr="00EB1CCD">
        <w:rPr>
          <w:rFonts w:ascii="Calibri" w:hAnsi="Calibri"/>
          <w:sz w:val="24"/>
          <w:szCs w:val="24"/>
        </w:rPr>
        <w:t>3</w:t>
      </w:r>
      <w:r w:rsidR="00DB0FFA" w:rsidRPr="00EB1CCD">
        <w:rPr>
          <w:rFonts w:ascii="Calibri" w:hAnsi="Calibri"/>
          <w:sz w:val="24"/>
          <w:szCs w:val="24"/>
        </w:rPr>
        <w:t>. То же самое верно и для второго автомата. А вероятность того, что кофе закончит</w:t>
      </w:r>
      <w:r w:rsidR="007F2996" w:rsidRPr="00EB1CCD">
        <w:rPr>
          <w:rFonts w:ascii="Calibri" w:hAnsi="Calibri"/>
          <w:sz w:val="24"/>
          <w:szCs w:val="24"/>
        </w:rPr>
        <w:t>ся в обоих автоматах, равна 0,11</w:t>
      </w:r>
      <w:r w:rsidR="00DB0FFA" w:rsidRPr="00EB1CCD">
        <w:rPr>
          <w:rFonts w:ascii="Calibri" w:hAnsi="Calibri"/>
          <w:sz w:val="24"/>
          <w:szCs w:val="24"/>
        </w:rPr>
        <w:t>. Найдите вероятность того, что к концу дня: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а) кофе останется в обоих автоматах;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б) кофе закончится ровно в одном автомате;</w:t>
      </w:r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в) кофе закончится хотя бы в одном автомате.</w:t>
      </w:r>
      <w:r w:rsidR="00DB6AA1" w:rsidRPr="00EB1CCD">
        <w:rPr>
          <w:rFonts w:ascii="Calibri" w:hAnsi="Calibri"/>
          <w:sz w:val="24"/>
          <w:szCs w:val="24"/>
        </w:rPr>
        <w:t xml:space="preserve"> </w:t>
      </w:r>
    </w:p>
    <w:p w:rsidR="00DB0FFA" w:rsidRPr="00C21245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D4A57" w:rsidRDefault="001D4A57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noProof/>
          <w:sz w:val="24"/>
          <w:szCs w:val="24"/>
          <w:lang w:eastAsia="ru-RU"/>
        </w:rPr>
      </w:pPr>
    </w:p>
    <w:p w:rsidR="00DB0FFA" w:rsidRPr="00EB1CCD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10</w:t>
      </w:r>
      <w:r w:rsidR="00DB0FFA" w:rsidRPr="00EB1CCD">
        <w:rPr>
          <w:rFonts w:ascii="Calibri" w:hAnsi="Calibri"/>
          <w:sz w:val="24"/>
          <w:szCs w:val="24"/>
        </w:rPr>
        <w:t>. Выведите формулу (включения-исключения, Гросса)</w:t>
      </w:r>
      <w:r w:rsidR="007218F0">
        <w:rPr>
          <w:rFonts w:ascii="Calibri" w:hAnsi="Calibri"/>
          <w:sz w:val="24"/>
          <w:szCs w:val="24"/>
        </w:rPr>
        <w:t xml:space="preserve">: </w:t>
      </w:r>
      <w:r w:rsidR="00DB0FFA" w:rsidRPr="00EB1CCD">
        <w:rPr>
          <w:rFonts w:ascii="Calibri" w:hAnsi="Calibri"/>
          <w:position w:val="-14"/>
          <w:sz w:val="24"/>
          <w:szCs w:val="24"/>
        </w:rPr>
        <w:object w:dxaOrig="3620" w:dyaOrig="400">
          <v:shape id="_x0000_i1049" type="#_x0000_t75" style="width:181.5pt;height:20.25pt" o:ole="">
            <v:imagedata r:id="rId50" o:title=""/>
          </v:shape>
          <o:OLEObject Type="Embed" ProgID="Equation.DSMT4" ShapeID="_x0000_i1049" DrawAspect="Content" ObjectID="_1636296624" r:id="rId51"/>
        </w:object>
      </w:r>
      <w:r w:rsidR="00DB0FFA" w:rsidRPr="00EB1CCD">
        <w:rPr>
          <w:rFonts w:ascii="Calibri" w:hAnsi="Calibri"/>
          <w:sz w:val="24"/>
          <w:szCs w:val="24"/>
        </w:rPr>
        <w:t>.</w:t>
      </w:r>
    </w:p>
    <w:p w:rsidR="0038461D" w:rsidRDefault="00DB0FFA" w:rsidP="0005010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Вероятность можно рассматривать как меру, то есть способ измерения правдоподобия события. Для каких ещё</w:t>
      </w:r>
      <w:r w:rsidR="0005010E">
        <w:rPr>
          <w:rFonts w:ascii="Calibri" w:hAnsi="Calibri"/>
          <w:sz w:val="24"/>
          <w:szCs w:val="24"/>
        </w:rPr>
        <w:t xml:space="preserve"> мер годится такая же формула?</w:t>
      </w:r>
    </w:p>
    <w:p w:rsidR="00E346DE" w:rsidRDefault="00E346DE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1D4A57" w:rsidRDefault="001D4A57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E346DE" w:rsidRDefault="00E346DE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EB1CCD" w:rsidRDefault="0038461D" w:rsidP="00901062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EB1CCD" w:rsidSect="00E20E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CCF"/>
    <w:rsid w:val="0002150E"/>
    <w:rsid w:val="0005010E"/>
    <w:rsid w:val="0005233D"/>
    <w:rsid w:val="00086F89"/>
    <w:rsid w:val="00091D09"/>
    <w:rsid w:val="00092089"/>
    <w:rsid w:val="000922C9"/>
    <w:rsid w:val="000E1BE6"/>
    <w:rsid w:val="00110E85"/>
    <w:rsid w:val="00151ECE"/>
    <w:rsid w:val="00153E20"/>
    <w:rsid w:val="00154AFD"/>
    <w:rsid w:val="001607FC"/>
    <w:rsid w:val="001727E6"/>
    <w:rsid w:val="001772F2"/>
    <w:rsid w:val="001B4762"/>
    <w:rsid w:val="001C18DC"/>
    <w:rsid w:val="001C5C8F"/>
    <w:rsid w:val="001D0DF6"/>
    <w:rsid w:val="001D4A57"/>
    <w:rsid w:val="00212F8D"/>
    <w:rsid w:val="00213593"/>
    <w:rsid w:val="00225166"/>
    <w:rsid w:val="00235D29"/>
    <w:rsid w:val="0023758F"/>
    <w:rsid w:val="00237A34"/>
    <w:rsid w:val="00244BEF"/>
    <w:rsid w:val="0026518A"/>
    <w:rsid w:val="00287E6A"/>
    <w:rsid w:val="002910E6"/>
    <w:rsid w:val="002C0EBF"/>
    <w:rsid w:val="002C4971"/>
    <w:rsid w:val="002D7762"/>
    <w:rsid w:val="00327402"/>
    <w:rsid w:val="003363B6"/>
    <w:rsid w:val="0038461D"/>
    <w:rsid w:val="003A1C78"/>
    <w:rsid w:val="00400521"/>
    <w:rsid w:val="00427DCA"/>
    <w:rsid w:val="00445621"/>
    <w:rsid w:val="00445C65"/>
    <w:rsid w:val="00453449"/>
    <w:rsid w:val="004918DE"/>
    <w:rsid w:val="004C7309"/>
    <w:rsid w:val="005129D6"/>
    <w:rsid w:val="0051728B"/>
    <w:rsid w:val="00524776"/>
    <w:rsid w:val="0053219B"/>
    <w:rsid w:val="00554153"/>
    <w:rsid w:val="00565C50"/>
    <w:rsid w:val="005C1768"/>
    <w:rsid w:val="005E3E3F"/>
    <w:rsid w:val="00620CCE"/>
    <w:rsid w:val="006237B4"/>
    <w:rsid w:val="00670424"/>
    <w:rsid w:val="0067146B"/>
    <w:rsid w:val="00696754"/>
    <w:rsid w:val="006C1A1D"/>
    <w:rsid w:val="006D28D0"/>
    <w:rsid w:val="006F4FF4"/>
    <w:rsid w:val="006F5E69"/>
    <w:rsid w:val="006F6CCF"/>
    <w:rsid w:val="007148A9"/>
    <w:rsid w:val="007218F0"/>
    <w:rsid w:val="007643AB"/>
    <w:rsid w:val="00796735"/>
    <w:rsid w:val="007B0AA9"/>
    <w:rsid w:val="007B6723"/>
    <w:rsid w:val="007D7627"/>
    <w:rsid w:val="007F2996"/>
    <w:rsid w:val="008073DA"/>
    <w:rsid w:val="0082426E"/>
    <w:rsid w:val="00836443"/>
    <w:rsid w:val="00890791"/>
    <w:rsid w:val="00897119"/>
    <w:rsid w:val="008A3C97"/>
    <w:rsid w:val="008F40A2"/>
    <w:rsid w:val="00901062"/>
    <w:rsid w:val="00906C8B"/>
    <w:rsid w:val="009164FF"/>
    <w:rsid w:val="00932071"/>
    <w:rsid w:val="009405A5"/>
    <w:rsid w:val="00951EA3"/>
    <w:rsid w:val="009B74E9"/>
    <w:rsid w:val="00A00A8C"/>
    <w:rsid w:val="00A164ED"/>
    <w:rsid w:val="00A1782D"/>
    <w:rsid w:val="00A20B92"/>
    <w:rsid w:val="00A40ACF"/>
    <w:rsid w:val="00AB46CF"/>
    <w:rsid w:val="00AB4E6C"/>
    <w:rsid w:val="00AE3068"/>
    <w:rsid w:val="00AE54BD"/>
    <w:rsid w:val="00B47434"/>
    <w:rsid w:val="00B60077"/>
    <w:rsid w:val="00B80939"/>
    <w:rsid w:val="00BA3D9E"/>
    <w:rsid w:val="00BB7220"/>
    <w:rsid w:val="00C03F8A"/>
    <w:rsid w:val="00C21245"/>
    <w:rsid w:val="00C62C34"/>
    <w:rsid w:val="00C654DA"/>
    <w:rsid w:val="00C7216E"/>
    <w:rsid w:val="00C76E21"/>
    <w:rsid w:val="00C9179D"/>
    <w:rsid w:val="00CA7C6C"/>
    <w:rsid w:val="00CD127F"/>
    <w:rsid w:val="00CE4CEA"/>
    <w:rsid w:val="00CF7C31"/>
    <w:rsid w:val="00D1204C"/>
    <w:rsid w:val="00D659B7"/>
    <w:rsid w:val="00D72945"/>
    <w:rsid w:val="00DA4412"/>
    <w:rsid w:val="00DB0FFA"/>
    <w:rsid w:val="00DB64DE"/>
    <w:rsid w:val="00DB6AA1"/>
    <w:rsid w:val="00DB76B1"/>
    <w:rsid w:val="00DC2E01"/>
    <w:rsid w:val="00DC3BA4"/>
    <w:rsid w:val="00E1155E"/>
    <w:rsid w:val="00E16257"/>
    <w:rsid w:val="00E20EB1"/>
    <w:rsid w:val="00E240C0"/>
    <w:rsid w:val="00E346DE"/>
    <w:rsid w:val="00E72D2B"/>
    <w:rsid w:val="00E87F91"/>
    <w:rsid w:val="00EB1CCD"/>
    <w:rsid w:val="00EC1F8B"/>
    <w:rsid w:val="00F37921"/>
    <w:rsid w:val="00F54F92"/>
    <w:rsid w:val="00F80725"/>
    <w:rsid w:val="00FC5619"/>
    <w:rsid w:val="00FE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C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C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108</cp:revision>
  <dcterms:created xsi:type="dcterms:W3CDTF">2019-10-28T09:05:00Z</dcterms:created>
  <dcterms:modified xsi:type="dcterms:W3CDTF">2019-11-26T15:03:00Z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